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</w:t>
      </w:r>
      <w:r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>
        <w:rPr>
          <w:rFonts w:ascii="Times New Roman" w:hAnsi="Times New Roman" w:cs="Times New Roman"/>
          <w:b/>
          <w:sz w:val="28"/>
        </w:rPr>
        <w:t xml:space="preserve">провер</w:t>
      </w:r>
      <w:r>
        <w:rPr>
          <w:rFonts w:ascii="Times New Roman" w:hAnsi="Times New Roman" w:cs="Times New Roman"/>
          <w:b/>
          <w:sz w:val="28"/>
        </w:rPr>
        <w:t xml:space="preserve">о</w:t>
      </w:r>
      <w:r>
        <w:rPr>
          <w:rFonts w:ascii="Times New Roman" w:hAnsi="Times New Roman" w:cs="Times New Roman"/>
          <w:b/>
          <w:sz w:val="28"/>
        </w:rPr>
        <w:t xml:space="preserve">к, проведенн</w:t>
      </w:r>
      <w:r>
        <w:rPr>
          <w:rFonts w:ascii="Times New Roman" w:hAnsi="Times New Roman" w:cs="Times New Roman"/>
          <w:b/>
          <w:sz w:val="28"/>
        </w:rPr>
        <w:t xml:space="preserve">ых</w:t>
      </w:r>
      <w:r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  <w:r>
        <w:rPr>
          <w:rFonts w:ascii="Times New Roman" w:hAnsi="Times New Roman" w:cs="Times New Roman"/>
          <w:b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Воронежской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проведены плановые выездные проверки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пунктом 29 Плана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 на 2026 год, на основании приказов Управления от </w:t>
      </w:r>
      <w:r>
        <w:rPr>
          <w:rFonts w:ascii="Times New Roman" w:hAnsi="Times New Roman" w:cs="Times New Roman"/>
          <w:sz w:val="28"/>
          <w:szCs w:val="28"/>
        </w:rPr>
        <w:t xml:space="preserve">02.04.2026 № 4-дсп и от 09.04.2026 № 7-дсп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Акты проверок от 29.05.2026 б/н.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0" w:h="16840" w:orient="portrait"/>
      <w:pgMar w:top="1133" w:right="566" w:bottom="1133" w:left="113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  <w:style w:type="paragraph" w:styleId="624" w:customStyle="1">
    <w:name w:val="ConsPlusTitle"/>
    <w:pPr>
      <w:spacing w:after="0" w:line="240" w:lineRule="auto"/>
      <w:widowControl w:val="off"/>
    </w:pPr>
    <w:rPr>
      <w:rFonts w:ascii="Arial" w:hAnsi="Arial" w:cs="Arial"/>
      <w:b/>
      <w:sz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58</cp:revision>
  <dcterms:created xsi:type="dcterms:W3CDTF">2025-12-23T13:07:00Z</dcterms:created>
  <dcterms:modified xsi:type="dcterms:W3CDTF">2026-06-03T09:10:58Z</dcterms:modified>
</cp:coreProperties>
</file>